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3B" w:rsidRDefault="0051273B" w:rsidP="0051273B">
      <w:pPr>
        <w:jc w:val="center"/>
        <w:rPr>
          <w:sz w:val="32"/>
          <w:szCs w:val="32"/>
        </w:rPr>
      </w:pPr>
    </w:p>
    <w:p w:rsidR="0051273B" w:rsidRDefault="0051273B" w:rsidP="0051273B">
      <w:pPr>
        <w:jc w:val="center"/>
        <w:rPr>
          <w:sz w:val="32"/>
          <w:szCs w:val="32"/>
          <w:u w:val="single"/>
        </w:rPr>
      </w:pPr>
      <w:r w:rsidRPr="003B4850">
        <w:rPr>
          <w:sz w:val="32"/>
          <w:szCs w:val="32"/>
          <w:u w:val="single"/>
        </w:rPr>
        <w:t xml:space="preserve">Compliance Checklist for </w:t>
      </w:r>
      <w:r>
        <w:rPr>
          <w:sz w:val="32"/>
          <w:szCs w:val="32"/>
          <w:u w:val="single"/>
        </w:rPr>
        <w:t>Drivers</w:t>
      </w:r>
    </w:p>
    <w:p w:rsidR="0051273B" w:rsidRDefault="0051273B" w:rsidP="0051273B">
      <w:pPr>
        <w:jc w:val="center"/>
        <w:rPr>
          <w:sz w:val="32"/>
          <w:szCs w:val="32"/>
          <w:u w:val="single"/>
        </w:rPr>
      </w:pPr>
      <w:bookmarkStart w:id="0" w:name="_GoBack"/>
      <w:bookmarkEnd w:id="0"/>
    </w:p>
    <w:p w:rsidR="0051273B" w:rsidRDefault="0051273B" w:rsidP="0051273B">
      <w:pPr>
        <w:jc w:val="both"/>
      </w:pPr>
      <w:r>
        <w:t xml:space="preserve">□ </w:t>
      </w:r>
      <w:r>
        <w:tab/>
        <w:t>Container must be sealed (not just closed) for transport</w:t>
      </w:r>
    </w:p>
    <w:p w:rsidR="0051273B" w:rsidRDefault="0051273B" w:rsidP="0051273B">
      <w:pPr>
        <w:ind w:firstLine="720"/>
        <w:jc w:val="both"/>
      </w:pPr>
      <w:r>
        <w:t xml:space="preserve">□  </w:t>
      </w:r>
      <w:r>
        <w:tab/>
        <w:t>Container must be capable of containing free liquids if they occur during transport</w:t>
      </w:r>
    </w:p>
    <w:p w:rsidR="0051273B" w:rsidRDefault="0051273B" w:rsidP="0051273B">
      <w:pPr>
        <w:jc w:val="both"/>
      </w:pPr>
      <w:r>
        <w:t xml:space="preserve">□  </w:t>
      </w:r>
      <w:r>
        <w:tab/>
        <w:t xml:space="preserve">Container is impermeable to liquids </w:t>
      </w:r>
    </w:p>
    <w:p w:rsidR="0051273B" w:rsidRDefault="0051273B" w:rsidP="0051273B">
      <w:pPr>
        <w:ind w:firstLine="720"/>
        <w:jc w:val="both"/>
      </w:pPr>
      <w:r>
        <w:t xml:space="preserve">□  </w:t>
      </w:r>
      <w:r>
        <w:tab/>
      </w:r>
      <w:proofErr w:type="gramStart"/>
      <w:r>
        <w:t>Shows</w:t>
      </w:r>
      <w:proofErr w:type="gramEnd"/>
      <w:r>
        <w:t xml:space="preserve"> no signs of leaks or drips </w:t>
      </w:r>
    </w:p>
    <w:p w:rsidR="0051273B" w:rsidRDefault="0051273B" w:rsidP="0051273B">
      <w:pPr>
        <w:ind w:left="1440" w:hanging="720"/>
        <w:jc w:val="both"/>
      </w:pPr>
      <w:r>
        <w:t xml:space="preserve">□  </w:t>
      </w:r>
      <w:r>
        <w:tab/>
        <w:t>Inspect bottom of container (inside and out) and underneath container for signs of liquid</w:t>
      </w:r>
    </w:p>
    <w:p w:rsidR="0051273B" w:rsidRDefault="0051273B" w:rsidP="0051273B">
      <w:pPr>
        <w:ind w:left="720" w:right="-360" w:hanging="720"/>
        <w:jc w:val="both"/>
      </w:pPr>
      <w:r>
        <w:t>□</w:t>
      </w:r>
      <w:r>
        <w:tab/>
        <w:t>Container is labeled “Excluded Solvent-Contaminated Wipes”</w:t>
      </w:r>
    </w:p>
    <w:p w:rsidR="0051273B" w:rsidRDefault="0051273B" w:rsidP="0051273B">
      <w:pPr>
        <w:ind w:left="720" w:hanging="720"/>
        <w:jc w:val="both"/>
      </w:pPr>
      <w:r>
        <w:t xml:space="preserve">□  </w:t>
      </w:r>
      <w:r>
        <w:tab/>
        <w:t>Customer provides documentation of liquid extraction method used to minimize free liquids.</w:t>
      </w:r>
    </w:p>
    <w:p w:rsidR="0051273B" w:rsidRDefault="0051273B" w:rsidP="0051273B">
      <w:pPr>
        <w:ind w:left="2160" w:hanging="720"/>
        <w:jc w:val="both"/>
      </w:pPr>
      <w:r>
        <w:t xml:space="preserve">□  </w:t>
      </w:r>
      <w:r>
        <w:tab/>
      </w:r>
      <w:proofErr w:type="gramStart"/>
      <w:r>
        <w:t>If</w:t>
      </w:r>
      <w:proofErr w:type="gramEnd"/>
      <w:r>
        <w:t xml:space="preserve"> documentation of extraction method is provided, and there are no signs of visible free liquids, Paint Filter Test does not need to be performed.</w:t>
      </w:r>
    </w:p>
    <w:p w:rsidR="0051273B" w:rsidRPr="009A6B8D" w:rsidRDefault="0051273B" w:rsidP="0051273B">
      <w:pPr>
        <w:ind w:left="2160" w:hanging="720"/>
        <w:jc w:val="both"/>
      </w:pPr>
      <w:r>
        <w:t xml:space="preserve">□  </w:t>
      </w:r>
      <w:r>
        <w:tab/>
      </w:r>
      <w:proofErr w:type="gramStart"/>
      <w:r w:rsidRPr="009A6B8D">
        <w:t>If</w:t>
      </w:r>
      <w:proofErr w:type="gramEnd"/>
      <w:r w:rsidRPr="009A6B8D">
        <w:t xml:space="preserve"> no documentation of extraction method is provided, request the customer to prepare documentation identifying the method used to minimize “free liquids.”  Methods may include (a) conducting some form of treatment to extract liquids, such as (but not limited to) centrifuging, mechanical wringing, screening, and vacuum treatment; or (b) certification of “no free liquids” based on customer knowledge of the process used to generate the soiled towels and confirmatory visual inspection (driver should request that container be opened to allow for visual inspection in this scenario).    </w:t>
      </w:r>
    </w:p>
    <w:p w:rsidR="0051273B" w:rsidRDefault="0051273B" w:rsidP="0051273B">
      <w:pPr>
        <w:ind w:left="2160" w:hanging="720"/>
        <w:jc w:val="both"/>
      </w:pPr>
      <w:r>
        <w:t xml:space="preserve">□  </w:t>
      </w:r>
      <w:r>
        <w:tab/>
        <w:t>If free liquids are visible, request customer to remove the free liquids (and manage them properly as hazardous waste) and treat shop towels to extract free liquids prior to transport.</w:t>
      </w:r>
    </w:p>
    <w:p w:rsidR="0051273B" w:rsidRDefault="0051273B" w:rsidP="0051273B">
      <w:pPr>
        <w:ind w:left="720" w:right="-360" w:hanging="720"/>
        <w:jc w:val="both"/>
      </w:pPr>
      <w:r>
        <w:t xml:space="preserve">□  </w:t>
      </w:r>
      <w:r>
        <w:tab/>
        <w:t>Confirm with customer that shop towels are contaminated only with listed solvents or solvents that make the towels ignitable.</w:t>
      </w:r>
    </w:p>
    <w:p w:rsidR="0051273B" w:rsidRDefault="0051273B" w:rsidP="0051273B">
      <w:pPr>
        <w:ind w:left="1440" w:right="-360" w:hanging="720"/>
        <w:jc w:val="both"/>
      </w:pPr>
      <w:r>
        <w:t>□</w:t>
      </w:r>
      <w:r>
        <w:tab/>
        <w:t xml:space="preserve">Shop towels do not contain other hazardous contaminants or non-listed solvents that make the towels corrosive, reactive, or toxic. </w:t>
      </w:r>
    </w:p>
    <w:p w:rsidR="0051273B" w:rsidRDefault="0051273B" w:rsidP="0051273B">
      <w:pPr>
        <w:ind w:left="720" w:hanging="720"/>
        <w:jc w:val="both"/>
      </w:pPr>
    </w:p>
    <w:p w:rsidR="008D38AE" w:rsidRDefault="008D38AE"/>
    <w:sectPr w:rsidR="008D3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61255"/>
    <w:multiLevelType w:val="multilevel"/>
    <w:tmpl w:val="A64C5AB6"/>
    <w:lvl w:ilvl="0">
      <w:start w:val="1"/>
      <w:numFmt w:val="upperRoman"/>
      <w:pStyle w:val="Heading1"/>
      <w:suff w:val="nothing"/>
      <w:lvlText w:val="Article %1"/>
      <w:lvlJc w:val="left"/>
      <w:pPr>
        <w:ind w:left="0" w:firstLine="0"/>
      </w:pPr>
      <w:rPr>
        <w:rFonts w:ascii="Times New Roman Bold" w:hAnsi="Times New Roman Bold" w:hint="default"/>
        <w:b/>
        <w:i w:val="0"/>
        <w:caps/>
        <w:sz w:val="24"/>
        <w:szCs w:val="24"/>
      </w:rPr>
    </w:lvl>
    <w:lvl w:ilvl="1">
      <w:start w:val="1"/>
      <w:numFmt w:val="decimalZero"/>
      <w:pStyle w:val="Heading2"/>
      <w:isLgl/>
      <w:lvlText w:val="Section %1.%2"/>
      <w:lvlJc w:val="left"/>
      <w:pPr>
        <w:tabs>
          <w:tab w:val="num" w:pos="720"/>
        </w:tabs>
        <w:ind w:left="0" w:firstLine="720"/>
      </w:pPr>
      <w:rPr>
        <w:rFonts w:ascii="Times New Roman Bold" w:hAnsi="Times New Roman Bold" w:hint="default"/>
        <w:b/>
        <w:i w:val="0"/>
        <w:caps w:val="0"/>
        <w:sz w:val="24"/>
        <w:szCs w:val="24"/>
      </w:rPr>
    </w:lvl>
    <w:lvl w:ilvl="2">
      <w:start w:val="1"/>
      <w:numFmt w:val="lowerLetter"/>
      <w:pStyle w:val="Heading3"/>
      <w:lvlText w:val="(%3)"/>
      <w:lvlJc w:val="left"/>
      <w:pPr>
        <w:tabs>
          <w:tab w:val="num" w:pos="1440"/>
        </w:tabs>
        <w:ind w:left="0" w:firstLine="720"/>
      </w:pPr>
      <w:rPr>
        <w:rFonts w:ascii="Times New Roman" w:hAnsi="Times New Roman" w:hint="default"/>
        <w:b w:val="0"/>
        <w:i w:val="0"/>
        <w:sz w:val="24"/>
        <w:szCs w:val="24"/>
      </w:rPr>
    </w:lvl>
    <w:lvl w:ilvl="3">
      <w:start w:val="1"/>
      <w:numFmt w:val="lowerRoman"/>
      <w:pStyle w:val="Heading4"/>
      <w:lvlText w:val="(%4)"/>
      <w:lvlJc w:val="left"/>
      <w:pPr>
        <w:tabs>
          <w:tab w:val="num" w:pos="2160"/>
        </w:tabs>
        <w:ind w:left="0" w:firstLine="1440"/>
      </w:pPr>
      <w:rPr>
        <w:rFonts w:ascii="Times New Roman" w:hAnsi="Times New Roman" w:hint="default"/>
        <w:b w:val="0"/>
        <w:i w:val="0"/>
        <w:sz w:val="24"/>
        <w:szCs w:val="24"/>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4"/>
        <w:szCs w:val="24"/>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3B"/>
    <w:rsid w:val="004E76EA"/>
    <w:rsid w:val="0051273B"/>
    <w:rsid w:val="008D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3B"/>
    <w:pPr>
      <w:spacing w:after="240"/>
    </w:pPr>
    <w:rPr>
      <w:rFonts w:eastAsia="Calibri"/>
      <w:sz w:val="24"/>
      <w:szCs w:val="24"/>
    </w:rPr>
  </w:style>
  <w:style w:type="paragraph" w:styleId="Heading1">
    <w:name w:val="heading 1"/>
    <w:basedOn w:val="Normal"/>
    <w:link w:val="Heading1Char"/>
    <w:qFormat/>
    <w:rsid w:val="004E76EA"/>
    <w:pPr>
      <w:keepNext/>
      <w:numPr>
        <w:numId w:val="5"/>
      </w:numPr>
      <w:spacing w:before="320" w:after="0" w:line="300" w:lineRule="atLeast"/>
      <w:jc w:val="center"/>
      <w:outlineLvl w:val="0"/>
    </w:pPr>
    <w:rPr>
      <w:rFonts w:eastAsia="Times New Roman"/>
      <w:b/>
      <w:smallCaps/>
      <w:kern w:val="28"/>
      <w:lang w:val="en-GB"/>
    </w:rPr>
  </w:style>
  <w:style w:type="paragraph" w:styleId="Heading2">
    <w:name w:val="heading 2"/>
    <w:basedOn w:val="Normal"/>
    <w:link w:val="Heading2Char"/>
    <w:qFormat/>
    <w:rsid w:val="004E76EA"/>
    <w:pPr>
      <w:numPr>
        <w:ilvl w:val="1"/>
        <w:numId w:val="5"/>
      </w:numPr>
      <w:spacing w:before="280" w:after="120" w:line="300" w:lineRule="atLeast"/>
      <w:outlineLvl w:val="1"/>
    </w:pPr>
    <w:rPr>
      <w:rFonts w:eastAsia="Times New Roman"/>
      <w:color w:val="000000"/>
      <w:lang w:val="en-GB"/>
    </w:rPr>
  </w:style>
  <w:style w:type="paragraph" w:styleId="Heading3">
    <w:name w:val="heading 3"/>
    <w:basedOn w:val="Normal"/>
    <w:link w:val="Heading3Char"/>
    <w:qFormat/>
    <w:rsid w:val="004E76EA"/>
    <w:pPr>
      <w:numPr>
        <w:ilvl w:val="2"/>
        <w:numId w:val="5"/>
      </w:numPr>
      <w:spacing w:after="120" w:line="300" w:lineRule="atLeast"/>
      <w:outlineLvl w:val="2"/>
    </w:pPr>
    <w:rPr>
      <w:rFonts w:eastAsia="Times New Roman"/>
      <w:lang w:val="en-GB"/>
    </w:rPr>
  </w:style>
  <w:style w:type="paragraph" w:styleId="Heading4">
    <w:name w:val="heading 4"/>
    <w:basedOn w:val="Normal"/>
    <w:link w:val="Heading4Char"/>
    <w:qFormat/>
    <w:rsid w:val="004E76EA"/>
    <w:pPr>
      <w:numPr>
        <w:ilvl w:val="3"/>
        <w:numId w:val="5"/>
      </w:numPr>
      <w:spacing w:after="120" w:line="300" w:lineRule="atLeast"/>
      <w:outlineLvl w:val="3"/>
    </w:pPr>
    <w:rPr>
      <w:rFonts w:eastAsia="Times New Roman"/>
      <w:lang w:val="en-GB"/>
    </w:rPr>
  </w:style>
  <w:style w:type="paragraph" w:styleId="Heading5">
    <w:name w:val="heading 5"/>
    <w:basedOn w:val="Normal"/>
    <w:link w:val="Heading5Char"/>
    <w:qFormat/>
    <w:rsid w:val="004E76EA"/>
    <w:pPr>
      <w:numPr>
        <w:ilvl w:val="4"/>
        <w:numId w:val="5"/>
      </w:numPr>
      <w:spacing w:after="120" w:line="300" w:lineRule="atLeast"/>
      <w:outlineLvl w:val="4"/>
    </w:pPr>
    <w:rPr>
      <w:rFonts w:eastAsia="Times New Roman"/>
      <w:lang w:val="en-GB"/>
    </w:rPr>
  </w:style>
  <w:style w:type="paragraph" w:styleId="Heading6">
    <w:name w:val="heading 6"/>
    <w:basedOn w:val="Normal"/>
    <w:next w:val="Normal"/>
    <w:link w:val="Heading6Char"/>
    <w:autoRedefine/>
    <w:qFormat/>
    <w:rsid w:val="004E76EA"/>
    <w:pPr>
      <w:keepNext/>
      <w:spacing w:before="160" w:after="80" w:line="300" w:lineRule="atLeast"/>
      <w:outlineLvl w:val="5"/>
    </w:pPr>
    <w:rPr>
      <w:rFonts w:ascii="Arial" w:eastAsia="Times New Roman" w:hAnsi="Arial"/>
      <w:b/>
      <w:sz w:val="20"/>
      <w:lang w:val="en-GB"/>
    </w:rPr>
  </w:style>
  <w:style w:type="paragraph" w:styleId="Heading7">
    <w:name w:val="heading 7"/>
    <w:basedOn w:val="Normal"/>
    <w:next w:val="Normal"/>
    <w:link w:val="Heading7Char"/>
    <w:qFormat/>
    <w:rsid w:val="004E76EA"/>
    <w:pPr>
      <w:keepNext/>
      <w:spacing w:after="0" w:line="300" w:lineRule="atLeast"/>
      <w:outlineLvl w:val="6"/>
    </w:pPr>
    <w:rPr>
      <w:rFonts w:ascii="Arial" w:eastAsia="Times New Roman" w:hAnsi="Arial"/>
      <w:b/>
      <w:smallCaps/>
      <w:color w:val="000000"/>
      <w:lang w:val="en-GB"/>
    </w:rPr>
  </w:style>
  <w:style w:type="paragraph" w:styleId="Heading8">
    <w:name w:val="heading 8"/>
    <w:basedOn w:val="Normal"/>
    <w:next w:val="Normal"/>
    <w:link w:val="Heading8Char"/>
    <w:autoRedefine/>
    <w:qFormat/>
    <w:rsid w:val="004E76EA"/>
    <w:pPr>
      <w:keepNext/>
      <w:pageBreakBefore/>
      <w:spacing w:before="600" w:after="120" w:line="300" w:lineRule="atLeast"/>
      <w:jc w:val="center"/>
      <w:outlineLvl w:val="7"/>
    </w:pPr>
    <w:rPr>
      <w:rFonts w:ascii="Times New Roman Bold" w:eastAsia="Times New Roman" w:hAnsi="Times New Roman Bold"/>
      <w:b/>
      <w:cap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6EA"/>
    <w:rPr>
      <w:b/>
      <w:smallCaps/>
      <w:kern w:val="28"/>
      <w:sz w:val="24"/>
      <w:szCs w:val="24"/>
      <w:lang w:val="en-GB"/>
    </w:rPr>
  </w:style>
  <w:style w:type="character" w:customStyle="1" w:styleId="Heading2Char">
    <w:name w:val="Heading 2 Char"/>
    <w:basedOn w:val="DefaultParagraphFont"/>
    <w:link w:val="Heading2"/>
    <w:rsid w:val="004E76EA"/>
    <w:rPr>
      <w:color w:val="000000"/>
      <w:sz w:val="24"/>
      <w:szCs w:val="24"/>
      <w:lang w:val="en-GB"/>
    </w:rPr>
  </w:style>
  <w:style w:type="character" w:customStyle="1" w:styleId="Heading3Char">
    <w:name w:val="Heading 3 Char"/>
    <w:basedOn w:val="DefaultParagraphFont"/>
    <w:link w:val="Heading3"/>
    <w:rsid w:val="004E76EA"/>
    <w:rPr>
      <w:sz w:val="24"/>
      <w:szCs w:val="24"/>
      <w:lang w:val="en-GB"/>
    </w:rPr>
  </w:style>
  <w:style w:type="character" w:customStyle="1" w:styleId="Heading4Char">
    <w:name w:val="Heading 4 Char"/>
    <w:basedOn w:val="DefaultParagraphFont"/>
    <w:link w:val="Heading4"/>
    <w:rsid w:val="004E76EA"/>
    <w:rPr>
      <w:sz w:val="24"/>
      <w:szCs w:val="24"/>
      <w:lang w:val="en-GB"/>
    </w:rPr>
  </w:style>
  <w:style w:type="character" w:customStyle="1" w:styleId="Heading5Char">
    <w:name w:val="Heading 5 Char"/>
    <w:basedOn w:val="DefaultParagraphFont"/>
    <w:link w:val="Heading5"/>
    <w:rsid w:val="004E76EA"/>
    <w:rPr>
      <w:sz w:val="24"/>
      <w:szCs w:val="24"/>
      <w:lang w:val="en-GB"/>
    </w:rPr>
  </w:style>
  <w:style w:type="character" w:customStyle="1" w:styleId="Heading6Char">
    <w:name w:val="Heading 6 Char"/>
    <w:basedOn w:val="DefaultParagraphFont"/>
    <w:link w:val="Heading6"/>
    <w:rsid w:val="004E76EA"/>
    <w:rPr>
      <w:rFonts w:ascii="Arial" w:hAnsi="Arial"/>
      <w:b/>
      <w:szCs w:val="24"/>
      <w:lang w:val="en-GB"/>
    </w:rPr>
  </w:style>
  <w:style w:type="character" w:customStyle="1" w:styleId="Heading7Char">
    <w:name w:val="Heading 7 Char"/>
    <w:basedOn w:val="DefaultParagraphFont"/>
    <w:link w:val="Heading7"/>
    <w:rsid w:val="004E76EA"/>
    <w:rPr>
      <w:rFonts w:ascii="Arial" w:hAnsi="Arial"/>
      <w:b/>
      <w:smallCaps/>
      <w:color w:val="000000"/>
      <w:sz w:val="24"/>
      <w:szCs w:val="24"/>
      <w:lang w:val="en-GB"/>
    </w:rPr>
  </w:style>
  <w:style w:type="character" w:customStyle="1" w:styleId="Heading8Char">
    <w:name w:val="Heading 8 Char"/>
    <w:basedOn w:val="DefaultParagraphFont"/>
    <w:link w:val="Heading8"/>
    <w:rsid w:val="004E76EA"/>
    <w:rPr>
      <w:rFonts w:ascii="Times New Roman Bold" w:hAnsi="Times New Roman Bold"/>
      <w:b/>
      <w:caps/>
      <w:sz w:val="24"/>
      <w:szCs w:val="24"/>
      <w:lang w:val="en-GB"/>
    </w:rPr>
  </w:style>
  <w:style w:type="character" w:styleId="Emphasis">
    <w:name w:val="Emphasis"/>
    <w:basedOn w:val="DefaultParagraphFont"/>
    <w:qFormat/>
    <w:rsid w:val="004E76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3B"/>
    <w:pPr>
      <w:spacing w:after="240"/>
    </w:pPr>
    <w:rPr>
      <w:rFonts w:eastAsia="Calibri"/>
      <w:sz w:val="24"/>
      <w:szCs w:val="24"/>
    </w:rPr>
  </w:style>
  <w:style w:type="paragraph" w:styleId="Heading1">
    <w:name w:val="heading 1"/>
    <w:basedOn w:val="Normal"/>
    <w:link w:val="Heading1Char"/>
    <w:qFormat/>
    <w:rsid w:val="004E76EA"/>
    <w:pPr>
      <w:keepNext/>
      <w:numPr>
        <w:numId w:val="5"/>
      </w:numPr>
      <w:spacing w:before="320" w:after="0" w:line="300" w:lineRule="atLeast"/>
      <w:jc w:val="center"/>
      <w:outlineLvl w:val="0"/>
    </w:pPr>
    <w:rPr>
      <w:rFonts w:eastAsia="Times New Roman"/>
      <w:b/>
      <w:smallCaps/>
      <w:kern w:val="28"/>
      <w:lang w:val="en-GB"/>
    </w:rPr>
  </w:style>
  <w:style w:type="paragraph" w:styleId="Heading2">
    <w:name w:val="heading 2"/>
    <w:basedOn w:val="Normal"/>
    <w:link w:val="Heading2Char"/>
    <w:qFormat/>
    <w:rsid w:val="004E76EA"/>
    <w:pPr>
      <w:numPr>
        <w:ilvl w:val="1"/>
        <w:numId w:val="5"/>
      </w:numPr>
      <w:spacing w:before="280" w:after="120" w:line="300" w:lineRule="atLeast"/>
      <w:outlineLvl w:val="1"/>
    </w:pPr>
    <w:rPr>
      <w:rFonts w:eastAsia="Times New Roman"/>
      <w:color w:val="000000"/>
      <w:lang w:val="en-GB"/>
    </w:rPr>
  </w:style>
  <w:style w:type="paragraph" w:styleId="Heading3">
    <w:name w:val="heading 3"/>
    <w:basedOn w:val="Normal"/>
    <w:link w:val="Heading3Char"/>
    <w:qFormat/>
    <w:rsid w:val="004E76EA"/>
    <w:pPr>
      <w:numPr>
        <w:ilvl w:val="2"/>
        <w:numId w:val="5"/>
      </w:numPr>
      <w:spacing w:after="120" w:line="300" w:lineRule="atLeast"/>
      <w:outlineLvl w:val="2"/>
    </w:pPr>
    <w:rPr>
      <w:rFonts w:eastAsia="Times New Roman"/>
      <w:lang w:val="en-GB"/>
    </w:rPr>
  </w:style>
  <w:style w:type="paragraph" w:styleId="Heading4">
    <w:name w:val="heading 4"/>
    <w:basedOn w:val="Normal"/>
    <w:link w:val="Heading4Char"/>
    <w:qFormat/>
    <w:rsid w:val="004E76EA"/>
    <w:pPr>
      <w:numPr>
        <w:ilvl w:val="3"/>
        <w:numId w:val="5"/>
      </w:numPr>
      <w:spacing w:after="120" w:line="300" w:lineRule="atLeast"/>
      <w:outlineLvl w:val="3"/>
    </w:pPr>
    <w:rPr>
      <w:rFonts w:eastAsia="Times New Roman"/>
      <w:lang w:val="en-GB"/>
    </w:rPr>
  </w:style>
  <w:style w:type="paragraph" w:styleId="Heading5">
    <w:name w:val="heading 5"/>
    <w:basedOn w:val="Normal"/>
    <w:link w:val="Heading5Char"/>
    <w:qFormat/>
    <w:rsid w:val="004E76EA"/>
    <w:pPr>
      <w:numPr>
        <w:ilvl w:val="4"/>
        <w:numId w:val="5"/>
      </w:numPr>
      <w:spacing w:after="120" w:line="300" w:lineRule="atLeast"/>
      <w:outlineLvl w:val="4"/>
    </w:pPr>
    <w:rPr>
      <w:rFonts w:eastAsia="Times New Roman"/>
      <w:lang w:val="en-GB"/>
    </w:rPr>
  </w:style>
  <w:style w:type="paragraph" w:styleId="Heading6">
    <w:name w:val="heading 6"/>
    <w:basedOn w:val="Normal"/>
    <w:next w:val="Normal"/>
    <w:link w:val="Heading6Char"/>
    <w:autoRedefine/>
    <w:qFormat/>
    <w:rsid w:val="004E76EA"/>
    <w:pPr>
      <w:keepNext/>
      <w:spacing w:before="160" w:after="80" w:line="300" w:lineRule="atLeast"/>
      <w:outlineLvl w:val="5"/>
    </w:pPr>
    <w:rPr>
      <w:rFonts w:ascii="Arial" w:eastAsia="Times New Roman" w:hAnsi="Arial"/>
      <w:b/>
      <w:sz w:val="20"/>
      <w:lang w:val="en-GB"/>
    </w:rPr>
  </w:style>
  <w:style w:type="paragraph" w:styleId="Heading7">
    <w:name w:val="heading 7"/>
    <w:basedOn w:val="Normal"/>
    <w:next w:val="Normal"/>
    <w:link w:val="Heading7Char"/>
    <w:qFormat/>
    <w:rsid w:val="004E76EA"/>
    <w:pPr>
      <w:keepNext/>
      <w:spacing w:after="0" w:line="300" w:lineRule="atLeast"/>
      <w:outlineLvl w:val="6"/>
    </w:pPr>
    <w:rPr>
      <w:rFonts w:ascii="Arial" w:eastAsia="Times New Roman" w:hAnsi="Arial"/>
      <w:b/>
      <w:smallCaps/>
      <w:color w:val="000000"/>
      <w:lang w:val="en-GB"/>
    </w:rPr>
  </w:style>
  <w:style w:type="paragraph" w:styleId="Heading8">
    <w:name w:val="heading 8"/>
    <w:basedOn w:val="Normal"/>
    <w:next w:val="Normal"/>
    <w:link w:val="Heading8Char"/>
    <w:autoRedefine/>
    <w:qFormat/>
    <w:rsid w:val="004E76EA"/>
    <w:pPr>
      <w:keepNext/>
      <w:pageBreakBefore/>
      <w:spacing w:before="600" w:after="120" w:line="300" w:lineRule="atLeast"/>
      <w:jc w:val="center"/>
      <w:outlineLvl w:val="7"/>
    </w:pPr>
    <w:rPr>
      <w:rFonts w:ascii="Times New Roman Bold" w:eastAsia="Times New Roman" w:hAnsi="Times New Roman Bold"/>
      <w:b/>
      <w:cap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6EA"/>
    <w:rPr>
      <w:b/>
      <w:smallCaps/>
      <w:kern w:val="28"/>
      <w:sz w:val="24"/>
      <w:szCs w:val="24"/>
      <w:lang w:val="en-GB"/>
    </w:rPr>
  </w:style>
  <w:style w:type="character" w:customStyle="1" w:styleId="Heading2Char">
    <w:name w:val="Heading 2 Char"/>
    <w:basedOn w:val="DefaultParagraphFont"/>
    <w:link w:val="Heading2"/>
    <w:rsid w:val="004E76EA"/>
    <w:rPr>
      <w:color w:val="000000"/>
      <w:sz w:val="24"/>
      <w:szCs w:val="24"/>
      <w:lang w:val="en-GB"/>
    </w:rPr>
  </w:style>
  <w:style w:type="character" w:customStyle="1" w:styleId="Heading3Char">
    <w:name w:val="Heading 3 Char"/>
    <w:basedOn w:val="DefaultParagraphFont"/>
    <w:link w:val="Heading3"/>
    <w:rsid w:val="004E76EA"/>
    <w:rPr>
      <w:sz w:val="24"/>
      <w:szCs w:val="24"/>
      <w:lang w:val="en-GB"/>
    </w:rPr>
  </w:style>
  <w:style w:type="character" w:customStyle="1" w:styleId="Heading4Char">
    <w:name w:val="Heading 4 Char"/>
    <w:basedOn w:val="DefaultParagraphFont"/>
    <w:link w:val="Heading4"/>
    <w:rsid w:val="004E76EA"/>
    <w:rPr>
      <w:sz w:val="24"/>
      <w:szCs w:val="24"/>
      <w:lang w:val="en-GB"/>
    </w:rPr>
  </w:style>
  <w:style w:type="character" w:customStyle="1" w:styleId="Heading5Char">
    <w:name w:val="Heading 5 Char"/>
    <w:basedOn w:val="DefaultParagraphFont"/>
    <w:link w:val="Heading5"/>
    <w:rsid w:val="004E76EA"/>
    <w:rPr>
      <w:sz w:val="24"/>
      <w:szCs w:val="24"/>
      <w:lang w:val="en-GB"/>
    </w:rPr>
  </w:style>
  <w:style w:type="character" w:customStyle="1" w:styleId="Heading6Char">
    <w:name w:val="Heading 6 Char"/>
    <w:basedOn w:val="DefaultParagraphFont"/>
    <w:link w:val="Heading6"/>
    <w:rsid w:val="004E76EA"/>
    <w:rPr>
      <w:rFonts w:ascii="Arial" w:hAnsi="Arial"/>
      <w:b/>
      <w:szCs w:val="24"/>
      <w:lang w:val="en-GB"/>
    </w:rPr>
  </w:style>
  <w:style w:type="character" w:customStyle="1" w:styleId="Heading7Char">
    <w:name w:val="Heading 7 Char"/>
    <w:basedOn w:val="DefaultParagraphFont"/>
    <w:link w:val="Heading7"/>
    <w:rsid w:val="004E76EA"/>
    <w:rPr>
      <w:rFonts w:ascii="Arial" w:hAnsi="Arial"/>
      <w:b/>
      <w:smallCaps/>
      <w:color w:val="000000"/>
      <w:sz w:val="24"/>
      <w:szCs w:val="24"/>
      <w:lang w:val="en-GB"/>
    </w:rPr>
  </w:style>
  <w:style w:type="character" w:customStyle="1" w:styleId="Heading8Char">
    <w:name w:val="Heading 8 Char"/>
    <w:basedOn w:val="DefaultParagraphFont"/>
    <w:link w:val="Heading8"/>
    <w:rsid w:val="004E76EA"/>
    <w:rPr>
      <w:rFonts w:ascii="Times New Roman Bold" w:hAnsi="Times New Roman Bold"/>
      <w:b/>
      <w:caps/>
      <w:sz w:val="24"/>
      <w:szCs w:val="24"/>
      <w:lang w:val="en-GB"/>
    </w:rPr>
  </w:style>
  <w:style w:type="character" w:styleId="Emphasis">
    <w:name w:val="Emphasis"/>
    <w:basedOn w:val="DefaultParagraphFont"/>
    <w:qFormat/>
    <w:rsid w:val="004E76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Skerritt</dc:creator>
  <cp:lastModifiedBy>Jessica Skerritt</cp:lastModifiedBy>
  <cp:revision>1</cp:revision>
  <dcterms:created xsi:type="dcterms:W3CDTF">2014-01-07T20:51:00Z</dcterms:created>
  <dcterms:modified xsi:type="dcterms:W3CDTF">2014-01-07T20:52:00Z</dcterms:modified>
</cp:coreProperties>
</file>